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0B" w:rsidRPr="004374B8" w:rsidRDefault="00AF160B" w:rsidP="00AF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49028E">
        <w:rPr>
          <w:rFonts w:ascii="Times New Roman" w:hAnsi="Times New Roman" w:cs="Times New Roman"/>
          <w:b/>
          <w:sz w:val="28"/>
          <w:szCs w:val="28"/>
        </w:rPr>
        <w:t xml:space="preserve"> мероприятий, проведенных в 2024</w:t>
      </w:r>
      <w:r w:rsidRPr="004374B8">
        <w:rPr>
          <w:rFonts w:ascii="Times New Roman" w:hAnsi="Times New Roman" w:cs="Times New Roman"/>
          <w:b/>
          <w:sz w:val="28"/>
          <w:szCs w:val="28"/>
        </w:rPr>
        <w:t xml:space="preserve"> году и направленных на повышение профессионализма заказчиков Орловской области</w:t>
      </w:r>
    </w:p>
    <w:p w:rsidR="00AF160B" w:rsidRDefault="00AF160B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1251E2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18 января 2024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="00986486"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Pr="001251E2">
        <w:rPr>
          <w:rFonts w:ascii="Times New Roman" w:hAnsi="Times New Roman" w:cs="Times New Roman"/>
          <w:sz w:val="28"/>
          <w:szCs w:val="28"/>
        </w:rPr>
        <w:t>Новеллы законодательства 2024</w:t>
      </w:r>
      <w:r w:rsidR="00986486" w:rsidRPr="00986486">
        <w:rPr>
          <w:rFonts w:ascii="Times New Roman" w:hAnsi="Times New Roman" w:cs="Times New Roman"/>
          <w:sz w:val="28"/>
          <w:szCs w:val="28"/>
        </w:rPr>
        <w:t>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2. </w:t>
      </w:r>
      <w:r w:rsidR="001251E2">
        <w:rPr>
          <w:rFonts w:ascii="Times New Roman" w:hAnsi="Times New Roman" w:cs="Times New Roman"/>
          <w:sz w:val="28"/>
          <w:szCs w:val="28"/>
        </w:rPr>
        <w:t>15 февраля 2024</w:t>
      </w:r>
      <w:r w:rsidRPr="00986486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1251E2" w:rsidRPr="001251E2">
        <w:rPr>
          <w:rFonts w:ascii="Times New Roman" w:hAnsi="Times New Roman" w:cs="Times New Roman"/>
          <w:sz w:val="28"/>
          <w:szCs w:val="28"/>
        </w:rPr>
        <w:t>Преимущества простых способов зак</w:t>
      </w:r>
      <w:r w:rsidR="001251E2">
        <w:rPr>
          <w:rFonts w:ascii="Times New Roman" w:hAnsi="Times New Roman" w:cs="Times New Roman"/>
          <w:sz w:val="28"/>
          <w:szCs w:val="28"/>
        </w:rPr>
        <w:t>упок у единственного поставщика</w:t>
      </w:r>
      <w:r w:rsidRPr="00986486">
        <w:rPr>
          <w:rFonts w:ascii="Times New Roman" w:hAnsi="Times New Roman" w:cs="Times New Roman"/>
          <w:sz w:val="28"/>
          <w:szCs w:val="28"/>
        </w:rPr>
        <w:t>».</w:t>
      </w:r>
    </w:p>
    <w:p w:rsidR="009E0B32" w:rsidRPr="00986486" w:rsidRDefault="009E0B32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B32" w:rsidRPr="00986486" w:rsidRDefault="009E0B32" w:rsidP="009E0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64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86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9864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6486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Pr="009E0B32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E0B32">
        <w:rPr>
          <w:rFonts w:ascii="Times New Roman" w:hAnsi="Times New Roman" w:cs="Times New Roman"/>
          <w:sz w:val="28"/>
          <w:szCs w:val="28"/>
        </w:rPr>
        <w:t xml:space="preserve"> на тему</w:t>
      </w:r>
      <w:r w:rsidRPr="00986486">
        <w:rPr>
          <w:rFonts w:ascii="Times New Roman" w:hAnsi="Times New Roman" w:cs="Times New Roman"/>
          <w:sz w:val="28"/>
          <w:szCs w:val="28"/>
        </w:rPr>
        <w:t>: «</w:t>
      </w:r>
      <w:r w:rsidRPr="009E0B32">
        <w:rPr>
          <w:rFonts w:ascii="Times New Roman" w:hAnsi="Times New Roman" w:cs="Times New Roman"/>
          <w:sz w:val="28"/>
          <w:szCs w:val="28"/>
        </w:rPr>
        <w:t>Переход на цифровой контракт с 01.04.2024 г. Законодательные нормы, практический опыт применения, перспективы развития</w:t>
      </w:r>
      <w:r w:rsidRPr="00986486">
        <w:rPr>
          <w:rFonts w:ascii="Times New Roman" w:hAnsi="Times New Roman" w:cs="Times New Roman"/>
          <w:sz w:val="28"/>
          <w:szCs w:val="28"/>
        </w:rPr>
        <w:t>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B32" w:rsidRDefault="009E0B32" w:rsidP="009E0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30 мая 2024 года – </w:t>
      </w:r>
      <w:r w:rsidRPr="00290AB3">
        <w:rPr>
          <w:rFonts w:ascii="Times New Roman" w:hAnsi="Times New Roman" w:cs="Times New Roman"/>
          <w:sz w:val="28"/>
          <w:szCs w:val="28"/>
        </w:rPr>
        <w:t xml:space="preserve">обучающий семинар для органов местного самоуправления (в формате видеоконференцсвязи) по вопросу осуществления проверки заказчиками участников закупки на соответствие единым требованиям, установленным статьей 31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290AB3">
        <w:rPr>
          <w:rFonts w:ascii="Times New Roman" w:hAnsi="Times New Roman" w:cs="Times New Roman"/>
          <w:sz w:val="28"/>
          <w:szCs w:val="28"/>
        </w:rPr>
        <w:t xml:space="preserve">от 5 апреля 2013 года № </w:t>
      </w:r>
      <w:r>
        <w:rPr>
          <w:rFonts w:ascii="Times New Roman" w:hAnsi="Times New Roman" w:cs="Times New Roman"/>
          <w:sz w:val="28"/>
          <w:szCs w:val="28"/>
        </w:rPr>
        <w:t xml:space="preserve">44-ФЗ </w:t>
      </w:r>
      <w:r w:rsidRPr="00290AB3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9E0B32" w:rsidRDefault="009E0B32" w:rsidP="009E0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B32" w:rsidRDefault="009E0B32" w:rsidP="009E0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Cs/>
          <w:sz w:val="28"/>
          <w:szCs w:val="28"/>
        </w:rPr>
        <w:t>17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июня 2024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 xml:space="preserve"> года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–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семинар</w:t>
      </w:r>
      <w:r w:rsidRPr="00B31B6C">
        <w:t xml:space="preserve"> </w:t>
      </w:r>
      <w:r w:rsidRPr="00B31B6C">
        <w:rPr>
          <w:rFonts w:ascii="Times New Roman CYR" w:hAnsi="Times New Roman CYR" w:cs="Times New Roman CYR"/>
          <w:bCs/>
          <w:sz w:val="28"/>
          <w:szCs w:val="28"/>
        </w:rPr>
        <w:t>при участии Прокуратуры Орловской области и Управления Федеральной антимонопольной службы по Орловской области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 xml:space="preserve"> на тему: «</w:t>
      </w:r>
      <w:proofErr w:type="spellStart"/>
      <w:r w:rsidRPr="00290AB3">
        <w:rPr>
          <w:rFonts w:ascii="Times New Roman CYR" w:hAnsi="Times New Roman CYR" w:cs="Times New Roman CYR"/>
          <w:bCs/>
          <w:sz w:val="28"/>
          <w:szCs w:val="28"/>
        </w:rPr>
        <w:t>Цифровизация</w:t>
      </w:r>
      <w:proofErr w:type="spellEnd"/>
      <w:r w:rsidRPr="00290AB3">
        <w:rPr>
          <w:rFonts w:ascii="Times New Roman CYR" w:hAnsi="Times New Roman CYR" w:cs="Times New Roman CYR"/>
          <w:bCs/>
          <w:sz w:val="28"/>
          <w:szCs w:val="28"/>
        </w:rPr>
        <w:t xml:space="preserve"> в государственных закупках</w:t>
      </w:r>
      <w:r w:rsidRPr="00D06B07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E0B32" w:rsidRDefault="009E0B32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E0B32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B1F8F">
        <w:rPr>
          <w:rFonts w:ascii="Times New Roman" w:hAnsi="Times New Roman" w:cs="Times New Roman"/>
          <w:sz w:val="28"/>
          <w:szCs w:val="28"/>
        </w:rPr>
        <w:t>. 22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 </w:t>
      </w:r>
      <w:r w:rsidR="00FB1F8F">
        <w:rPr>
          <w:rFonts w:ascii="Times New Roman" w:hAnsi="Times New Roman" w:cs="Times New Roman"/>
          <w:sz w:val="28"/>
          <w:szCs w:val="28"/>
        </w:rPr>
        <w:t>октября 2024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="00986486"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FB1F8F" w:rsidRPr="00FB1F8F">
        <w:rPr>
          <w:rFonts w:ascii="Times New Roman" w:hAnsi="Times New Roman" w:cs="Times New Roman"/>
          <w:sz w:val="28"/>
          <w:szCs w:val="28"/>
        </w:rPr>
        <w:t>Применение п.6.1 ч.1 ст.93 44-ФЗ. Особенности. Риски»</w:t>
      </w:r>
      <w:r w:rsidR="001A7C7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E0B32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. </w:t>
      </w:r>
      <w:r w:rsidR="00FB1F8F">
        <w:rPr>
          <w:rFonts w:ascii="Times New Roman" w:hAnsi="Times New Roman" w:cs="Times New Roman"/>
          <w:sz w:val="28"/>
          <w:szCs w:val="28"/>
        </w:rPr>
        <w:t>2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 </w:t>
      </w:r>
      <w:r w:rsidR="00FB1F8F">
        <w:rPr>
          <w:rFonts w:ascii="Times New Roman" w:hAnsi="Times New Roman" w:cs="Times New Roman"/>
          <w:sz w:val="28"/>
          <w:szCs w:val="28"/>
        </w:rPr>
        <w:t>декабря 2024</w:t>
      </w:r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="00986486"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86486" w:rsidRPr="00986486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FB1F8F" w:rsidRPr="00FB1F8F">
        <w:rPr>
          <w:rFonts w:ascii="Times New Roman" w:hAnsi="Times New Roman" w:cs="Times New Roman"/>
          <w:sz w:val="28"/>
          <w:szCs w:val="28"/>
        </w:rPr>
        <w:t>Закупки охранной деятельности по Федеральному закону от 05.04.2013 № 44-ФЗ</w:t>
      </w:r>
      <w:r w:rsidR="00FB1F8F">
        <w:rPr>
          <w:rFonts w:ascii="Times New Roman" w:hAnsi="Times New Roman" w:cs="Times New Roman"/>
          <w:sz w:val="28"/>
          <w:szCs w:val="28"/>
        </w:rPr>
        <w:t>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6486" w:rsidRPr="0098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0449BA"/>
    <w:rsid w:val="000A5E58"/>
    <w:rsid w:val="001027DD"/>
    <w:rsid w:val="00115841"/>
    <w:rsid w:val="001251E2"/>
    <w:rsid w:val="00126269"/>
    <w:rsid w:val="001A7C76"/>
    <w:rsid w:val="001D03DE"/>
    <w:rsid w:val="001D1635"/>
    <w:rsid w:val="001E1993"/>
    <w:rsid w:val="00235BD5"/>
    <w:rsid w:val="00264BE0"/>
    <w:rsid w:val="00283741"/>
    <w:rsid w:val="00286D7D"/>
    <w:rsid w:val="002A308C"/>
    <w:rsid w:val="00390CCA"/>
    <w:rsid w:val="003D53E6"/>
    <w:rsid w:val="003F23A6"/>
    <w:rsid w:val="0049028E"/>
    <w:rsid w:val="004D6633"/>
    <w:rsid w:val="004F7942"/>
    <w:rsid w:val="005071D6"/>
    <w:rsid w:val="00593718"/>
    <w:rsid w:val="005D791F"/>
    <w:rsid w:val="005E48E7"/>
    <w:rsid w:val="005F1801"/>
    <w:rsid w:val="0060557E"/>
    <w:rsid w:val="0074087B"/>
    <w:rsid w:val="00774EA9"/>
    <w:rsid w:val="00782812"/>
    <w:rsid w:val="00793045"/>
    <w:rsid w:val="007B0539"/>
    <w:rsid w:val="007F4BCF"/>
    <w:rsid w:val="007F6087"/>
    <w:rsid w:val="00846497"/>
    <w:rsid w:val="00871CD5"/>
    <w:rsid w:val="00883C2C"/>
    <w:rsid w:val="008E60A2"/>
    <w:rsid w:val="0090348E"/>
    <w:rsid w:val="009327CD"/>
    <w:rsid w:val="00986486"/>
    <w:rsid w:val="009E0B32"/>
    <w:rsid w:val="009F3A69"/>
    <w:rsid w:val="00A36B22"/>
    <w:rsid w:val="00A731D4"/>
    <w:rsid w:val="00A92216"/>
    <w:rsid w:val="00AF15E8"/>
    <w:rsid w:val="00AF160B"/>
    <w:rsid w:val="00B21846"/>
    <w:rsid w:val="00B57BE9"/>
    <w:rsid w:val="00B6332C"/>
    <w:rsid w:val="00B81F1E"/>
    <w:rsid w:val="00B8556E"/>
    <w:rsid w:val="00B87933"/>
    <w:rsid w:val="00BA0A94"/>
    <w:rsid w:val="00BE2D96"/>
    <w:rsid w:val="00BF4365"/>
    <w:rsid w:val="00C13EDE"/>
    <w:rsid w:val="00C15D2F"/>
    <w:rsid w:val="00C459AE"/>
    <w:rsid w:val="00CB4FCC"/>
    <w:rsid w:val="00D00F88"/>
    <w:rsid w:val="00D25452"/>
    <w:rsid w:val="00D429BC"/>
    <w:rsid w:val="00D51908"/>
    <w:rsid w:val="00D81A53"/>
    <w:rsid w:val="00DC2A97"/>
    <w:rsid w:val="00E04912"/>
    <w:rsid w:val="00E37DCB"/>
    <w:rsid w:val="00E51AC1"/>
    <w:rsid w:val="00F2482E"/>
    <w:rsid w:val="00F42EC9"/>
    <w:rsid w:val="00FB1F8F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B897-B6D5-49C2-A5AA-A7AAF307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2024-02-13T11:36:00Z</dcterms:created>
  <dcterms:modified xsi:type="dcterms:W3CDTF">2025-02-11T13:20:00Z</dcterms:modified>
</cp:coreProperties>
</file>